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B727" w14:textId="342E6B78" w:rsidR="00620C45" w:rsidRPr="00D636C1" w:rsidRDefault="00620C45" w:rsidP="00D636C1">
      <w:pPr>
        <w:jc w:val="center"/>
        <w:rPr>
          <w:b/>
          <w:bCs/>
          <w:sz w:val="24"/>
          <w:szCs w:val="24"/>
        </w:rPr>
      </w:pPr>
      <w:r w:rsidRPr="00D636C1">
        <w:rPr>
          <w:b/>
          <w:bCs/>
          <w:sz w:val="24"/>
          <w:szCs w:val="24"/>
        </w:rPr>
        <w:t>QUESTIONS FOR CAREGIVERS OF OLDER ADULTS WHO HAVE SIGNIFICANT CHALLENGES</w:t>
      </w:r>
    </w:p>
    <w:p w14:paraId="7EE2286F" w14:textId="421E374B" w:rsidR="00620C45" w:rsidRDefault="00620C45" w:rsidP="0022453F">
      <w:pPr>
        <w:pStyle w:val="ListParagraph"/>
        <w:numPr>
          <w:ilvl w:val="0"/>
          <w:numId w:val="3"/>
        </w:numPr>
        <w:ind w:left="720" w:hanging="720"/>
        <w:contextualSpacing w:val="0"/>
        <w:rPr>
          <w:sz w:val="24"/>
          <w:szCs w:val="24"/>
        </w:rPr>
      </w:pPr>
      <w:r w:rsidRPr="00620C45">
        <w:rPr>
          <w:sz w:val="24"/>
          <w:szCs w:val="24"/>
        </w:rPr>
        <w:t>How do you think the older adult you are caring for would benefit from interacting on a regular basis with children who are located at the same site? How do you think children would benefit?</w:t>
      </w:r>
    </w:p>
    <w:p w14:paraId="1C3C1516" w14:textId="77777777" w:rsidR="001805B3" w:rsidRPr="00620C45" w:rsidRDefault="001805B3" w:rsidP="001805B3">
      <w:pPr>
        <w:pStyle w:val="ListParagraph"/>
        <w:contextualSpacing w:val="0"/>
        <w:rPr>
          <w:sz w:val="24"/>
          <w:szCs w:val="24"/>
        </w:rPr>
      </w:pPr>
    </w:p>
    <w:p w14:paraId="45361F4A" w14:textId="6CDC72B7" w:rsidR="00620C45" w:rsidRDefault="00620C45" w:rsidP="0022453F">
      <w:pPr>
        <w:pStyle w:val="ListParagraph"/>
        <w:numPr>
          <w:ilvl w:val="0"/>
          <w:numId w:val="3"/>
        </w:numPr>
        <w:ind w:left="720" w:hanging="720"/>
        <w:contextualSpacing w:val="0"/>
        <w:rPr>
          <w:sz w:val="24"/>
          <w:szCs w:val="24"/>
        </w:rPr>
      </w:pPr>
      <w:r w:rsidRPr="00620C45">
        <w:rPr>
          <w:sz w:val="24"/>
          <w:szCs w:val="24"/>
        </w:rPr>
        <w:t>What concerns do you have about the older adult that you are caring for spending time with children? (e.g., health concerns, safety, disinterest, etc.)</w:t>
      </w:r>
    </w:p>
    <w:p w14:paraId="6029BC62" w14:textId="77777777" w:rsidR="001805B3" w:rsidRPr="00620C45" w:rsidRDefault="001805B3" w:rsidP="001805B3">
      <w:pPr>
        <w:pStyle w:val="ListParagraph"/>
        <w:contextualSpacing w:val="0"/>
        <w:rPr>
          <w:sz w:val="24"/>
          <w:szCs w:val="24"/>
        </w:rPr>
      </w:pPr>
    </w:p>
    <w:p w14:paraId="485B2230" w14:textId="3E567492" w:rsidR="00620C45" w:rsidRDefault="00620C45" w:rsidP="0022453F">
      <w:pPr>
        <w:pStyle w:val="ListParagraph"/>
        <w:numPr>
          <w:ilvl w:val="0"/>
          <w:numId w:val="3"/>
        </w:numPr>
        <w:ind w:left="720" w:hanging="720"/>
        <w:contextualSpacing w:val="0"/>
        <w:rPr>
          <w:sz w:val="24"/>
          <w:szCs w:val="24"/>
        </w:rPr>
      </w:pPr>
      <w:r w:rsidRPr="00620C45">
        <w:rPr>
          <w:sz w:val="24"/>
          <w:szCs w:val="24"/>
        </w:rPr>
        <w:t>What kinds of activities do you think the older adult you are caring for would enjoy doing with children?</w:t>
      </w:r>
    </w:p>
    <w:p w14:paraId="15C2CA6D" w14:textId="77777777" w:rsidR="001805B3" w:rsidRPr="00620C45" w:rsidRDefault="001805B3" w:rsidP="001805B3">
      <w:pPr>
        <w:pStyle w:val="ListParagraph"/>
        <w:contextualSpacing w:val="0"/>
        <w:rPr>
          <w:sz w:val="24"/>
          <w:szCs w:val="24"/>
        </w:rPr>
      </w:pPr>
    </w:p>
    <w:p w14:paraId="6B3B7024" w14:textId="4F2F66A2" w:rsidR="00620C45" w:rsidRDefault="00620C45" w:rsidP="0022453F">
      <w:pPr>
        <w:pStyle w:val="ListParagraph"/>
        <w:numPr>
          <w:ilvl w:val="0"/>
          <w:numId w:val="3"/>
        </w:numPr>
        <w:ind w:left="720" w:hanging="720"/>
        <w:contextualSpacing w:val="0"/>
        <w:rPr>
          <w:sz w:val="24"/>
          <w:szCs w:val="24"/>
        </w:rPr>
      </w:pPr>
      <w:r w:rsidRPr="00620C45">
        <w:rPr>
          <w:sz w:val="24"/>
          <w:szCs w:val="24"/>
        </w:rPr>
        <w:t>What kinds of accommodations or modifications to the building, equipment and furnishings would need to be made to ensure that the older adult you are caring for could comfortably participate in intergenerational activities?</w:t>
      </w:r>
    </w:p>
    <w:p w14:paraId="68812ADE" w14:textId="77777777" w:rsidR="001805B3" w:rsidRPr="00620C45" w:rsidRDefault="001805B3" w:rsidP="001805B3">
      <w:pPr>
        <w:pStyle w:val="ListParagraph"/>
        <w:contextualSpacing w:val="0"/>
        <w:rPr>
          <w:sz w:val="24"/>
          <w:szCs w:val="24"/>
        </w:rPr>
      </w:pPr>
    </w:p>
    <w:p w14:paraId="6249F3B6" w14:textId="45894E24" w:rsidR="00620C45" w:rsidRDefault="00620C45" w:rsidP="0022453F">
      <w:pPr>
        <w:pStyle w:val="ListParagraph"/>
        <w:numPr>
          <w:ilvl w:val="0"/>
          <w:numId w:val="3"/>
        </w:numPr>
        <w:ind w:left="720" w:hanging="720"/>
        <w:contextualSpacing w:val="0"/>
        <w:rPr>
          <w:sz w:val="24"/>
          <w:szCs w:val="24"/>
        </w:rPr>
      </w:pPr>
      <w:r w:rsidRPr="00620C45">
        <w:rPr>
          <w:sz w:val="24"/>
          <w:szCs w:val="24"/>
        </w:rPr>
        <w:t>Would you be supportive of a shared site approach and would you urge your loved one to continue with our program?</w:t>
      </w:r>
    </w:p>
    <w:p w14:paraId="3F87936C" w14:textId="77777777" w:rsidR="001805B3" w:rsidRPr="00620C45" w:rsidRDefault="001805B3" w:rsidP="001805B3">
      <w:pPr>
        <w:pStyle w:val="ListParagraph"/>
        <w:contextualSpacing w:val="0"/>
        <w:rPr>
          <w:sz w:val="24"/>
          <w:szCs w:val="24"/>
        </w:rPr>
      </w:pPr>
    </w:p>
    <w:p w14:paraId="4A1776D7" w14:textId="4801A27E" w:rsidR="00620C45" w:rsidRDefault="00620C45" w:rsidP="0022453F">
      <w:pPr>
        <w:pStyle w:val="ListParagraph"/>
        <w:numPr>
          <w:ilvl w:val="0"/>
          <w:numId w:val="3"/>
        </w:numPr>
        <w:ind w:left="720" w:hanging="720"/>
        <w:contextualSpacing w:val="0"/>
        <w:rPr>
          <w:sz w:val="24"/>
          <w:szCs w:val="24"/>
        </w:rPr>
      </w:pPr>
      <w:r w:rsidRPr="00620C45">
        <w:rPr>
          <w:sz w:val="24"/>
          <w:szCs w:val="24"/>
        </w:rPr>
        <w:t xml:space="preserve">Would you be willing to get involved in the planning of the shared site? How? Once the shared site is operating, how would you like to be involved?  </w:t>
      </w:r>
    </w:p>
    <w:p w14:paraId="01C389C7" w14:textId="06B80576" w:rsidR="001805B3" w:rsidRDefault="001805B3" w:rsidP="001805B3">
      <w:pPr>
        <w:pStyle w:val="ListParagraph"/>
        <w:contextualSpacing w:val="0"/>
        <w:rPr>
          <w:sz w:val="24"/>
          <w:szCs w:val="24"/>
        </w:rPr>
      </w:pPr>
    </w:p>
    <w:p w14:paraId="5CB643D3" w14:textId="77777777" w:rsidR="001805B3" w:rsidRPr="00620C45" w:rsidRDefault="001805B3" w:rsidP="001805B3">
      <w:pPr>
        <w:pStyle w:val="ListParagraph"/>
        <w:contextualSpacing w:val="0"/>
        <w:rPr>
          <w:sz w:val="24"/>
          <w:szCs w:val="24"/>
        </w:rPr>
      </w:pPr>
    </w:p>
    <w:sectPr w:rsidR="001805B3" w:rsidRPr="00620C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0FCB" w14:textId="77777777" w:rsidR="00B03979" w:rsidRDefault="00B03979" w:rsidP="00B03979">
      <w:pPr>
        <w:spacing w:after="0" w:line="240" w:lineRule="auto"/>
      </w:pPr>
      <w:r>
        <w:separator/>
      </w:r>
    </w:p>
  </w:endnote>
  <w:endnote w:type="continuationSeparator" w:id="0">
    <w:p w14:paraId="7E56AAEE" w14:textId="77777777" w:rsidR="00B03979" w:rsidRDefault="00B03979" w:rsidP="00B0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8818" w14:textId="4349BD51" w:rsidR="00B03979" w:rsidRDefault="00B03979">
    <w:pPr>
      <w:pStyle w:val="Footer"/>
    </w:pPr>
    <w:r>
      <w:rPr>
        <w:noProof/>
      </w:rPr>
      <w:drawing>
        <wp:inline distT="0" distB="0" distL="0" distR="0" wp14:anchorId="7EF09ADF" wp14:editId="25FA6C5A">
          <wp:extent cx="5943600" cy="3505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DA88" w14:textId="77777777" w:rsidR="00B03979" w:rsidRDefault="00B03979" w:rsidP="00B03979">
      <w:pPr>
        <w:spacing w:after="0" w:line="240" w:lineRule="auto"/>
      </w:pPr>
      <w:r>
        <w:separator/>
      </w:r>
    </w:p>
  </w:footnote>
  <w:footnote w:type="continuationSeparator" w:id="0">
    <w:p w14:paraId="72DB6AE6" w14:textId="77777777" w:rsidR="00B03979" w:rsidRDefault="00B03979" w:rsidP="00B03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F57"/>
    <w:multiLevelType w:val="hybridMultilevel"/>
    <w:tmpl w:val="662408C8"/>
    <w:lvl w:ilvl="0" w:tplc="04090001">
      <w:start w:val="1"/>
      <w:numFmt w:val="bullet"/>
      <w:lvlText w:val=""/>
      <w:lvlJc w:val="left"/>
      <w:pPr>
        <w:ind w:left="1080" w:hanging="360"/>
      </w:pPr>
      <w:rPr>
        <w:rFonts w:ascii="Symbol" w:hAnsi="Symbol" w:hint="default"/>
      </w:rPr>
    </w:lvl>
    <w:lvl w:ilvl="1" w:tplc="5DC027CE">
      <w:start w:val="12"/>
      <w:numFmt w:val="bullet"/>
      <w:lvlText w:val="•"/>
      <w:lvlJc w:val="left"/>
      <w:pPr>
        <w:ind w:left="2160" w:hanging="72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679E8"/>
    <w:multiLevelType w:val="hybridMultilevel"/>
    <w:tmpl w:val="FAA40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955EF2"/>
    <w:multiLevelType w:val="hybridMultilevel"/>
    <w:tmpl w:val="A98E4686"/>
    <w:lvl w:ilvl="0" w:tplc="B06E1EBE">
      <w:start w:val="1"/>
      <w:numFmt w:val="decimal"/>
      <w:lvlText w:val="%1."/>
      <w:lvlJc w:val="left"/>
      <w:pPr>
        <w:ind w:left="720" w:hanging="360"/>
      </w:pPr>
      <w:rPr>
        <w:rFonts w:hint="default"/>
      </w:rPr>
    </w:lvl>
    <w:lvl w:ilvl="1" w:tplc="5DC027CE">
      <w:start w:val="1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45B88"/>
    <w:multiLevelType w:val="hybridMultilevel"/>
    <w:tmpl w:val="1D70AE34"/>
    <w:lvl w:ilvl="0" w:tplc="BD24A1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252F53"/>
    <w:multiLevelType w:val="hybridMultilevel"/>
    <w:tmpl w:val="B19EA042"/>
    <w:lvl w:ilvl="0" w:tplc="04090001">
      <w:start w:val="1"/>
      <w:numFmt w:val="bullet"/>
      <w:lvlText w:val=""/>
      <w:lvlJc w:val="left"/>
      <w:pPr>
        <w:ind w:left="1080" w:hanging="360"/>
      </w:pPr>
      <w:rPr>
        <w:rFonts w:ascii="Symbol" w:hAnsi="Symbol" w:hint="default"/>
      </w:rPr>
    </w:lvl>
    <w:lvl w:ilvl="1" w:tplc="5DC027CE">
      <w:start w:val="12"/>
      <w:numFmt w:val="bullet"/>
      <w:lvlText w:val="•"/>
      <w:lvlJc w:val="left"/>
      <w:pPr>
        <w:ind w:left="2160" w:hanging="72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9B5A83"/>
    <w:multiLevelType w:val="hybridMultilevel"/>
    <w:tmpl w:val="27BE2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D2159A"/>
    <w:multiLevelType w:val="hybridMultilevel"/>
    <w:tmpl w:val="B9B6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23458"/>
    <w:multiLevelType w:val="hybridMultilevel"/>
    <w:tmpl w:val="ADC02A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0D01D2"/>
    <w:multiLevelType w:val="hybridMultilevel"/>
    <w:tmpl w:val="2E68D83C"/>
    <w:lvl w:ilvl="0" w:tplc="B06E1EB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F3F05"/>
    <w:multiLevelType w:val="hybridMultilevel"/>
    <w:tmpl w:val="016E284E"/>
    <w:lvl w:ilvl="0" w:tplc="BD24A1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1D0057"/>
    <w:multiLevelType w:val="hybridMultilevel"/>
    <w:tmpl w:val="965CED0A"/>
    <w:lvl w:ilvl="0" w:tplc="FDC4F1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E84CE0"/>
    <w:multiLevelType w:val="hybridMultilevel"/>
    <w:tmpl w:val="09F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33879"/>
    <w:multiLevelType w:val="hybridMultilevel"/>
    <w:tmpl w:val="4F5296F6"/>
    <w:lvl w:ilvl="0" w:tplc="8B7C89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2A069D"/>
    <w:multiLevelType w:val="hybridMultilevel"/>
    <w:tmpl w:val="5FB2AA1E"/>
    <w:lvl w:ilvl="0" w:tplc="0409000F">
      <w:start w:val="1"/>
      <w:numFmt w:val="decimal"/>
      <w:lvlText w:val="%1."/>
      <w:lvlJc w:val="left"/>
      <w:pPr>
        <w:ind w:left="360" w:hanging="360"/>
      </w:pPr>
      <w:rPr>
        <w:rFonts w:hint="default"/>
      </w:rPr>
    </w:lvl>
    <w:lvl w:ilvl="1" w:tplc="C87AAB7A">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13"/>
  </w:num>
  <w:num w:numId="4">
    <w:abstractNumId w:val="7"/>
  </w:num>
  <w:num w:numId="5">
    <w:abstractNumId w:val="2"/>
  </w:num>
  <w:num w:numId="6">
    <w:abstractNumId w:val="5"/>
  </w:num>
  <w:num w:numId="7">
    <w:abstractNumId w:val="1"/>
  </w:num>
  <w:num w:numId="8">
    <w:abstractNumId w:val="11"/>
  </w:num>
  <w:num w:numId="9">
    <w:abstractNumId w:val="6"/>
  </w:num>
  <w:num w:numId="10">
    <w:abstractNumId w:val="12"/>
  </w:num>
  <w:num w:numId="11">
    <w:abstractNumId w:val="10"/>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45"/>
    <w:rsid w:val="00023DB3"/>
    <w:rsid w:val="000D3B18"/>
    <w:rsid w:val="001805B3"/>
    <w:rsid w:val="00197114"/>
    <w:rsid w:val="0022453F"/>
    <w:rsid w:val="0034113A"/>
    <w:rsid w:val="00573230"/>
    <w:rsid w:val="005E294B"/>
    <w:rsid w:val="00620C45"/>
    <w:rsid w:val="006306EB"/>
    <w:rsid w:val="00634AD2"/>
    <w:rsid w:val="00765AE9"/>
    <w:rsid w:val="007B6904"/>
    <w:rsid w:val="008F77C9"/>
    <w:rsid w:val="00903F4D"/>
    <w:rsid w:val="00975F58"/>
    <w:rsid w:val="00AB43EF"/>
    <w:rsid w:val="00AE570F"/>
    <w:rsid w:val="00B03979"/>
    <w:rsid w:val="00D636C1"/>
    <w:rsid w:val="00E6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4688"/>
  <w15:chartTrackingRefBased/>
  <w15:docId w15:val="{8AB6AB32-DA5D-4F0E-AEBA-EA64A062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45"/>
    <w:pPr>
      <w:ind w:left="720"/>
      <w:contextualSpacing/>
    </w:pPr>
  </w:style>
  <w:style w:type="table" w:styleId="TableGridLight">
    <w:name w:val="Grid Table Light"/>
    <w:basedOn w:val="TableNormal"/>
    <w:uiPriority w:val="40"/>
    <w:rsid w:val="00620C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03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979"/>
  </w:style>
  <w:style w:type="paragraph" w:styleId="Footer">
    <w:name w:val="footer"/>
    <w:basedOn w:val="Normal"/>
    <w:link w:val="FooterChar"/>
    <w:uiPriority w:val="99"/>
    <w:unhideWhenUsed/>
    <w:rsid w:val="00B0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072FC8BEDFA4AB4AC5E9D176AD9DD" ma:contentTypeVersion="13" ma:contentTypeDescription="Create a new document." ma:contentTypeScope="" ma:versionID="22ae5693a21a972b2d03deb4fe36a84e">
  <xsd:schema xmlns:xsd="http://www.w3.org/2001/XMLSchema" xmlns:xs="http://www.w3.org/2001/XMLSchema" xmlns:p="http://schemas.microsoft.com/office/2006/metadata/properties" xmlns:ns2="38e4af78-8246-4bc3-9bc4-78ae9d73607b" xmlns:ns3="b4cde283-9962-4bab-b354-d801e20ed257" targetNamespace="http://schemas.microsoft.com/office/2006/metadata/properties" ma:root="true" ma:fieldsID="627a6747d85fd88a439e88140611e994" ns2:_="" ns3:_="">
    <xsd:import namespace="38e4af78-8246-4bc3-9bc4-78ae9d73607b"/>
    <xsd:import namespace="b4cde283-9962-4bab-b354-d801e20ed2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4af78-8246-4bc3-9bc4-78ae9d73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cde283-9962-4bab-b354-d801e20ed2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857A3-1D02-4ACE-A80B-BB6E841F4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F2F463-3E3A-4FAA-8D24-912262134ACD}">
  <ds:schemaRefs>
    <ds:schemaRef ds:uri="http://schemas.microsoft.com/sharepoint/v3/contenttype/forms"/>
  </ds:schemaRefs>
</ds:datastoreItem>
</file>

<file path=customXml/itemProps3.xml><?xml version="1.0" encoding="utf-8"?>
<ds:datastoreItem xmlns:ds="http://schemas.openxmlformats.org/officeDocument/2006/customXml" ds:itemID="{062E5678-CC41-4322-A15E-4D4C62718AB8}"/>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Steinig</dc:creator>
  <cp:keywords/>
  <dc:description/>
  <cp:lastModifiedBy>Sheri Steinig</cp:lastModifiedBy>
  <cp:revision>4</cp:revision>
  <dcterms:created xsi:type="dcterms:W3CDTF">2021-03-24T21:13:00Z</dcterms:created>
  <dcterms:modified xsi:type="dcterms:W3CDTF">2021-05-24T21:56:00Z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0x0101003F7072FC8BEDFA4AB4AC5E9D176AD9DD</vt:lpwstr>
  </property>
</Properties>
</file>